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190FC" w14:textId="77777777" w:rsidR="007375C3" w:rsidRPr="00465133" w:rsidRDefault="007375C3" w:rsidP="007375C3">
      <w:pPr>
        <w:tabs>
          <w:tab w:val="left" w:pos="1418"/>
          <w:tab w:val="left" w:pos="8505"/>
        </w:tabs>
        <w:ind w:left="1418" w:hanging="1418"/>
        <w:jc w:val="center"/>
        <w:outlineLvl w:val="0"/>
        <w:rPr>
          <w:rFonts w:ascii="Arial" w:hAnsi="Arial" w:cs="Arial"/>
          <w:b/>
          <w:u w:val="single"/>
        </w:rPr>
      </w:pPr>
      <w:bookmarkStart w:id="0" w:name="_Toc203552381"/>
      <w:r w:rsidRPr="00465133">
        <w:rPr>
          <w:rFonts w:ascii="Arial" w:hAnsi="Arial" w:cs="Arial"/>
          <w:b/>
          <w:u w:val="single"/>
        </w:rPr>
        <w:t>ANEXO 5: DECLARACIÓN DE CONFIDENCIALIDAD DE DATOS Y DOCUMENTOS</w:t>
      </w:r>
      <w:bookmarkEnd w:id="0"/>
    </w:p>
    <w:p w14:paraId="57641060" w14:textId="77777777" w:rsidR="007375C3" w:rsidRDefault="007375C3" w:rsidP="007375C3">
      <w:pPr>
        <w:autoSpaceDE w:val="0"/>
        <w:autoSpaceDN w:val="0"/>
        <w:adjustRightInd w:val="0"/>
        <w:spacing w:before="1" w:line="720" w:lineRule="auto"/>
        <w:rPr>
          <w:rFonts w:ascii="Arial" w:hAnsi="Arial" w:cs="Arial"/>
          <w:b/>
          <w:bCs/>
          <w:color w:val="000000"/>
        </w:rPr>
      </w:pPr>
    </w:p>
    <w:p w14:paraId="34D52464" w14:textId="77777777" w:rsidR="007375C3" w:rsidRPr="00453340" w:rsidRDefault="007375C3" w:rsidP="007375C3">
      <w:pPr>
        <w:autoSpaceDE w:val="0"/>
        <w:autoSpaceDN w:val="0"/>
        <w:adjustRightInd w:val="0"/>
        <w:spacing w:before="1" w:line="720" w:lineRule="auto"/>
        <w:rPr>
          <w:rFonts w:ascii="Arial" w:hAnsi="Arial" w:cs="Arial"/>
          <w:color w:val="000000"/>
        </w:rPr>
      </w:pPr>
      <w:r w:rsidRPr="00453340">
        <w:rPr>
          <w:rFonts w:ascii="Arial" w:hAnsi="Arial" w:cs="Arial"/>
          <w:b/>
          <w:bCs/>
          <w:color w:val="000000"/>
        </w:rPr>
        <w:t xml:space="preserve">EXPEDIENTE Nº </w:t>
      </w:r>
    </w:p>
    <w:p w14:paraId="6FE1F148" w14:textId="77777777" w:rsidR="007375C3" w:rsidRDefault="007375C3" w:rsidP="007375C3">
      <w:pPr>
        <w:autoSpaceDE w:val="0"/>
        <w:autoSpaceDN w:val="0"/>
        <w:adjustRightInd w:val="0"/>
        <w:spacing w:before="1" w:line="276" w:lineRule="auto"/>
        <w:jc w:val="both"/>
        <w:rPr>
          <w:rFonts w:ascii="Arial" w:hAnsi="Arial" w:cs="Arial"/>
          <w:color w:val="000000"/>
        </w:rPr>
      </w:pPr>
      <w:r w:rsidRPr="00453340">
        <w:rPr>
          <w:rFonts w:ascii="Arial" w:hAnsi="Arial" w:cs="Arial"/>
          <w:color w:val="000000"/>
        </w:rPr>
        <w:t>D___________________________</w:t>
      </w:r>
      <w:r>
        <w:rPr>
          <w:rFonts w:ascii="Arial" w:hAnsi="Arial" w:cs="Arial"/>
          <w:color w:val="000000"/>
        </w:rPr>
        <w:t xml:space="preserve"> </w:t>
      </w:r>
      <w:r w:rsidRPr="00453340">
        <w:rPr>
          <w:rFonts w:ascii="Arial" w:hAnsi="Arial" w:cs="Arial"/>
          <w:color w:val="000000"/>
        </w:rPr>
        <w:t>con D.N.I_________ expedido en _________ con fecha _________</w:t>
      </w:r>
      <w:r>
        <w:rPr>
          <w:rFonts w:ascii="Arial" w:hAnsi="Arial" w:cs="Arial"/>
          <w:color w:val="000000"/>
        </w:rPr>
        <w:t xml:space="preserve"> </w:t>
      </w:r>
      <w:r w:rsidRPr="00453340">
        <w:rPr>
          <w:rFonts w:ascii="Arial" w:hAnsi="Arial" w:cs="Arial"/>
          <w:color w:val="000000"/>
        </w:rPr>
        <w:t>en nombre o representación de</w:t>
      </w:r>
      <w:r>
        <w:rPr>
          <w:rFonts w:ascii="Arial" w:hAnsi="Arial" w:cs="Arial"/>
          <w:color w:val="000000"/>
        </w:rPr>
        <w:t xml:space="preserve"> </w:t>
      </w:r>
      <w:r w:rsidRPr="00453340">
        <w:rPr>
          <w:rFonts w:ascii="Arial" w:hAnsi="Arial" w:cs="Arial"/>
          <w:color w:val="000000"/>
        </w:rPr>
        <w:t>__________________  con domicilio social en___________________________ provincia</w:t>
      </w:r>
      <w:r>
        <w:rPr>
          <w:rFonts w:ascii="Arial" w:hAnsi="Arial" w:cs="Arial"/>
          <w:color w:val="000000"/>
        </w:rPr>
        <w:t xml:space="preserve"> </w:t>
      </w:r>
      <w:r w:rsidRPr="00453340">
        <w:rPr>
          <w:rFonts w:ascii="Arial" w:hAnsi="Arial" w:cs="Arial"/>
          <w:color w:val="000000"/>
        </w:rPr>
        <w:t>_________ de código postal</w:t>
      </w:r>
      <w:r>
        <w:rPr>
          <w:rFonts w:ascii="Arial" w:hAnsi="Arial" w:cs="Arial"/>
          <w:color w:val="000000"/>
        </w:rPr>
        <w:t xml:space="preserve"> </w:t>
      </w:r>
      <w:r w:rsidRPr="00453340">
        <w:rPr>
          <w:rFonts w:ascii="Arial" w:hAnsi="Arial" w:cs="Arial"/>
          <w:color w:val="000000"/>
        </w:rPr>
        <w:t>_________  calle</w:t>
      </w:r>
      <w:r>
        <w:rPr>
          <w:rFonts w:ascii="Arial" w:hAnsi="Arial" w:cs="Arial"/>
          <w:color w:val="000000"/>
        </w:rPr>
        <w:t xml:space="preserve"> </w:t>
      </w:r>
      <w:r w:rsidRPr="00453340">
        <w:rPr>
          <w:rFonts w:ascii="Arial" w:hAnsi="Arial" w:cs="Arial"/>
          <w:color w:val="000000"/>
        </w:rPr>
        <w:t>____________________________________     teléfono_________  fax_________  e-mail ________ N.I.F. _________  y con capacidad legal para contratar en nombre de la citada empresa según poder otorgado ante el Notario de__________________   D. __________________  con fecha</w:t>
      </w:r>
      <w:r>
        <w:rPr>
          <w:rFonts w:ascii="Arial" w:hAnsi="Arial" w:cs="Arial"/>
          <w:color w:val="000000"/>
        </w:rPr>
        <w:t xml:space="preserve"> </w:t>
      </w:r>
      <w:r w:rsidRPr="00453340">
        <w:rPr>
          <w:rFonts w:ascii="Arial" w:hAnsi="Arial" w:cs="Arial"/>
          <w:color w:val="000000"/>
        </w:rPr>
        <w:t xml:space="preserve">_________  y número de protocolo_________  . </w:t>
      </w:r>
    </w:p>
    <w:p w14:paraId="49F25902" w14:textId="77777777" w:rsidR="007375C3" w:rsidRPr="00453340" w:rsidRDefault="007375C3" w:rsidP="007375C3">
      <w:pPr>
        <w:autoSpaceDE w:val="0"/>
        <w:autoSpaceDN w:val="0"/>
        <w:adjustRightInd w:val="0"/>
        <w:spacing w:before="1" w:line="276" w:lineRule="auto"/>
        <w:rPr>
          <w:rFonts w:ascii="Arial" w:hAnsi="Arial" w:cs="Arial"/>
          <w:color w:val="000000"/>
        </w:rPr>
      </w:pPr>
    </w:p>
    <w:p w14:paraId="714D7352" w14:textId="77777777" w:rsidR="007375C3" w:rsidRDefault="007375C3" w:rsidP="007375C3">
      <w:pPr>
        <w:autoSpaceDE w:val="0"/>
        <w:autoSpaceDN w:val="0"/>
        <w:adjustRightInd w:val="0"/>
        <w:spacing w:before="1" w:line="276" w:lineRule="auto"/>
        <w:rPr>
          <w:rFonts w:ascii="Arial" w:hAnsi="Arial" w:cs="Arial"/>
          <w:color w:val="000000"/>
        </w:rPr>
      </w:pPr>
      <w:r w:rsidRPr="00453340">
        <w:rPr>
          <w:rFonts w:ascii="Arial" w:hAnsi="Arial" w:cs="Arial"/>
          <w:b/>
          <w:bCs/>
          <w:color w:val="000000"/>
        </w:rPr>
        <w:t xml:space="preserve">DECLARA </w:t>
      </w:r>
      <w:r w:rsidRPr="00453340">
        <w:rPr>
          <w:rFonts w:ascii="Arial" w:hAnsi="Arial" w:cs="Arial"/>
          <w:color w:val="000000"/>
        </w:rPr>
        <w:t xml:space="preserve">bajo su responsabilidad, a los efectos de lo previsto en el Art. 133 de la Ley 9/2017, de 8 de noviembre, de Contratos del Sector Público (LCSP). Que en relación con la documentación aportada en el fichero de documentación relativa a los criterios de evaluación técnica DT” del expediente de contratación de referencia: </w:t>
      </w:r>
    </w:p>
    <w:p w14:paraId="434E0993" w14:textId="77777777" w:rsidR="007375C3" w:rsidRPr="00453340" w:rsidRDefault="007375C3" w:rsidP="007375C3">
      <w:pPr>
        <w:autoSpaceDE w:val="0"/>
        <w:autoSpaceDN w:val="0"/>
        <w:adjustRightInd w:val="0"/>
        <w:spacing w:before="1" w:line="276" w:lineRule="auto"/>
        <w:rPr>
          <w:rFonts w:ascii="Arial" w:hAnsi="Arial" w:cs="Arial"/>
          <w:color w:val="000000"/>
        </w:rPr>
      </w:pPr>
    </w:p>
    <w:p w14:paraId="23D21EC0" w14:textId="77777777" w:rsidR="007375C3" w:rsidRPr="00453340" w:rsidRDefault="007375C3" w:rsidP="007375C3">
      <w:pPr>
        <w:autoSpaceDE w:val="0"/>
        <w:autoSpaceDN w:val="0"/>
        <w:adjustRightInd w:val="0"/>
        <w:spacing w:before="1" w:line="276" w:lineRule="auto"/>
        <w:rPr>
          <w:rFonts w:ascii="Arial" w:hAnsi="Arial" w:cs="Arial"/>
          <w:color w:val="000000"/>
        </w:rPr>
      </w:pPr>
      <w:r w:rsidRPr="00453340">
        <w:rPr>
          <w:rFonts w:ascii="Arial" w:hAnsi="Arial" w:cs="Arial"/>
          <w:color w:val="000000"/>
        </w:rPr>
        <w:t xml:space="preserve">□ NO se declara confidencial ningún aspecto de la oferta </w:t>
      </w:r>
    </w:p>
    <w:p w14:paraId="4EF27721" w14:textId="77777777" w:rsidR="007375C3" w:rsidRPr="00453340" w:rsidRDefault="007375C3" w:rsidP="007375C3">
      <w:pPr>
        <w:autoSpaceDE w:val="0"/>
        <w:autoSpaceDN w:val="0"/>
        <w:adjustRightInd w:val="0"/>
        <w:spacing w:before="1" w:line="276" w:lineRule="auto"/>
        <w:rPr>
          <w:rFonts w:ascii="Arial" w:hAnsi="Arial" w:cs="Arial"/>
          <w:color w:val="000000"/>
        </w:rPr>
      </w:pPr>
      <w:r w:rsidRPr="00453340">
        <w:rPr>
          <w:rFonts w:ascii="Arial" w:hAnsi="Arial" w:cs="Arial"/>
          <w:color w:val="000000"/>
        </w:rPr>
        <w:t xml:space="preserve">□ SE consideran confidenciales las siguientes informaciones y aspectos de la oferta por razón de su vinculación a secretos técnicos o comerciales (relacionar expresa y claramente el/los documentos o la parte de este/ de los mismos que se declaran confidenciales): (5) </w:t>
      </w:r>
    </w:p>
    <w:p w14:paraId="46D0FC7D" w14:textId="77777777" w:rsidR="007375C3" w:rsidRPr="00453340" w:rsidRDefault="007375C3" w:rsidP="007375C3">
      <w:pPr>
        <w:pStyle w:val="Prrafodelista"/>
        <w:numPr>
          <w:ilvl w:val="0"/>
          <w:numId w:val="28"/>
        </w:numPr>
        <w:autoSpaceDE w:val="0"/>
        <w:autoSpaceDN w:val="0"/>
        <w:adjustRightInd w:val="0"/>
        <w:spacing w:before="1" w:line="276" w:lineRule="auto"/>
        <w:rPr>
          <w:rFonts w:ascii="Arial" w:hAnsi="Arial" w:cs="Arial"/>
          <w:color w:val="000000"/>
        </w:rPr>
      </w:pPr>
      <w:r w:rsidRPr="00453340">
        <w:rPr>
          <w:rFonts w:ascii="Arial" w:hAnsi="Arial" w:cs="Arial"/>
          <w:color w:val="000000"/>
        </w:rPr>
        <w:t>_________</w:t>
      </w:r>
    </w:p>
    <w:p w14:paraId="5A731688" w14:textId="77777777" w:rsidR="007375C3" w:rsidRDefault="007375C3" w:rsidP="007375C3">
      <w:pPr>
        <w:pStyle w:val="Prrafodelista"/>
        <w:numPr>
          <w:ilvl w:val="0"/>
          <w:numId w:val="28"/>
        </w:numPr>
        <w:autoSpaceDE w:val="0"/>
        <w:autoSpaceDN w:val="0"/>
        <w:adjustRightInd w:val="0"/>
        <w:spacing w:before="1" w:line="276" w:lineRule="auto"/>
        <w:rPr>
          <w:rFonts w:ascii="Arial" w:hAnsi="Arial" w:cs="Arial"/>
          <w:color w:val="000000"/>
        </w:rPr>
      </w:pPr>
      <w:r w:rsidRPr="00453340">
        <w:rPr>
          <w:rFonts w:ascii="Arial" w:hAnsi="Arial" w:cs="Arial"/>
          <w:color w:val="000000"/>
        </w:rPr>
        <w:t>_________</w:t>
      </w:r>
    </w:p>
    <w:p w14:paraId="0C34586B" w14:textId="77777777" w:rsidR="007375C3" w:rsidRDefault="007375C3" w:rsidP="007375C3">
      <w:pPr>
        <w:pStyle w:val="Prrafodelista"/>
        <w:numPr>
          <w:ilvl w:val="0"/>
          <w:numId w:val="28"/>
        </w:numPr>
        <w:autoSpaceDE w:val="0"/>
        <w:autoSpaceDN w:val="0"/>
        <w:adjustRightInd w:val="0"/>
        <w:spacing w:before="1" w:line="276" w:lineRule="auto"/>
        <w:rPr>
          <w:rFonts w:ascii="Arial" w:hAnsi="Arial" w:cs="Arial"/>
          <w:color w:val="000000"/>
        </w:rPr>
      </w:pPr>
      <w:r w:rsidRPr="00453340">
        <w:rPr>
          <w:rFonts w:ascii="Arial" w:hAnsi="Arial" w:cs="Arial"/>
          <w:color w:val="000000"/>
        </w:rPr>
        <w:t>_________</w:t>
      </w:r>
    </w:p>
    <w:p w14:paraId="4F30C1C2" w14:textId="77777777" w:rsidR="007375C3" w:rsidRDefault="007375C3" w:rsidP="007375C3">
      <w:pPr>
        <w:pStyle w:val="Prrafodelista"/>
        <w:numPr>
          <w:ilvl w:val="0"/>
          <w:numId w:val="28"/>
        </w:numPr>
        <w:autoSpaceDE w:val="0"/>
        <w:autoSpaceDN w:val="0"/>
        <w:adjustRightInd w:val="0"/>
        <w:spacing w:before="1" w:line="276" w:lineRule="auto"/>
        <w:rPr>
          <w:rFonts w:ascii="Arial" w:hAnsi="Arial" w:cs="Arial"/>
          <w:color w:val="000000"/>
        </w:rPr>
      </w:pPr>
      <w:r w:rsidRPr="00453340">
        <w:rPr>
          <w:rFonts w:ascii="Arial" w:hAnsi="Arial" w:cs="Arial"/>
          <w:color w:val="000000"/>
        </w:rPr>
        <w:t>_________</w:t>
      </w:r>
    </w:p>
    <w:p w14:paraId="1C8614DB" w14:textId="77777777" w:rsidR="007375C3" w:rsidRPr="00453340" w:rsidRDefault="007375C3" w:rsidP="007375C3">
      <w:pPr>
        <w:pStyle w:val="Prrafodelista"/>
        <w:autoSpaceDE w:val="0"/>
        <w:autoSpaceDN w:val="0"/>
        <w:adjustRightInd w:val="0"/>
        <w:spacing w:before="1" w:line="276" w:lineRule="auto"/>
        <w:ind w:left="770"/>
        <w:rPr>
          <w:rFonts w:ascii="Arial" w:hAnsi="Arial" w:cs="Arial"/>
          <w:color w:val="000000"/>
        </w:rPr>
      </w:pPr>
    </w:p>
    <w:p w14:paraId="5EDAE62E" w14:textId="77777777" w:rsidR="007375C3" w:rsidRPr="00453340" w:rsidRDefault="007375C3" w:rsidP="007375C3">
      <w:pPr>
        <w:autoSpaceDE w:val="0"/>
        <w:autoSpaceDN w:val="0"/>
        <w:adjustRightInd w:val="0"/>
        <w:spacing w:before="1" w:line="276" w:lineRule="auto"/>
        <w:rPr>
          <w:rFonts w:ascii="Arial" w:hAnsi="Arial" w:cs="Arial"/>
          <w:color w:val="000000"/>
        </w:rPr>
      </w:pPr>
      <w:r w:rsidRPr="00453340">
        <w:rPr>
          <w:rFonts w:ascii="Arial" w:hAnsi="Arial" w:cs="Arial"/>
          <w:color w:val="000000"/>
        </w:rPr>
        <w:t>(Lugar, fecha y firma de la persona o empresa licitadora, o de su representante)</w:t>
      </w:r>
    </w:p>
    <w:p w14:paraId="0EBD5DA3" w14:textId="77777777" w:rsidR="007375C3" w:rsidRDefault="007375C3" w:rsidP="007375C3">
      <w:pPr>
        <w:autoSpaceDE w:val="0"/>
        <w:autoSpaceDN w:val="0"/>
        <w:adjustRightInd w:val="0"/>
        <w:spacing w:before="1" w:line="720" w:lineRule="auto"/>
        <w:jc w:val="center"/>
        <w:rPr>
          <w:rFonts w:ascii="Arial" w:hAnsi="Arial" w:cs="Arial"/>
          <w:b/>
          <w:bCs/>
          <w:color w:val="000000"/>
          <w:u w:val="single"/>
        </w:rPr>
      </w:pPr>
    </w:p>
    <w:p w14:paraId="11BDF169" w14:textId="77777777" w:rsidR="007375C3" w:rsidRDefault="007375C3" w:rsidP="007375C3">
      <w:pPr>
        <w:autoSpaceDE w:val="0"/>
        <w:autoSpaceDN w:val="0"/>
        <w:adjustRightInd w:val="0"/>
        <w:spacing w:before="1" w:line="720" w:lineRule="auto"/>
        <w:jc w:val="center"/>
        <w:rPr>
          <w:rFonts w:ascii="Arial" w:hAnsi="Arial" w:cs="Arial"/>
          <w:b/>
          <w:color w:val="000000"/>
          <w:u w:val="single"/>
        </w:rPr>
      </w:pPr>
    </w:p>
    <w:p w14:paraId="3EE30FA7" w14:textId="77777777" w:rsidR="007375C3" w:rsidRPr="009E7B6C" w:rsidRDefault="007375C3" w:rsidP="007375C3">
      <w:pPr>
        <w:pStyle w:val="Encabezado"/>
        <w:tabs>
          <w:tab w:val="clear" w:pos="4252"/>
          <w:tab w:val="clear" w:pos="8504"/>
          <w:tab w:val="left" w:pos="851"/>
          <w:tab w:val="left" w:pos="1701"/>
          <w:tab w:val="left" w:pos="2835"/>
          <w:tab w:val="left" w:pos="5385"/>
          <w:tab w:val="right" w:leader="dot" w:pos="8672"/>
          <w:tab w:val="left" w:pos="8789"/>
          <w:tab w:val="right" w:pos="8956"/>
        </w:tabs>
        <w:spacing w:line="360" w:lineRule="auto"/>
        <w:rPr>
          <w:rFonts w:ascii="Arial" w:hAnsi="Arial" w:cs="Arial"/>
        </w:rPr>
      </w:pPr>
      <w:r w:rsidRPr="009E7B6C">
        <w:rPr>
          <w:rFonts w:ascii="Arial" w:hAnsi="Arial" w:cs="Arial"/>
        </w:rPr>
        <w:t>Notas:</w:t>
      </w:r>
    </w:p>
    <w:p w14:paraId="27DC5096" w14:textId="77777777" w:rsidR="007375C3" w:rsidRDefault="007375C3" w:rsidP="007375C3">
      <w:pPr>
        <w:autoSpaceDE w:val="0"/>
        <w:autoSpaceDN w:val="0"/>
        <w:adjustRightInd w:val="0"/>
        <w:spacing w:before="1" w:line="360" w:lineRule="auto"/>
        <w:jc w:val="both"/>
        <w:rPr>
          <w:rFonts w:ascii="Arial" w:hAnsi="Arial" w:cs="Arial"/>
          <w:b/>
          <w:color w:val="000000"/>
          <w:u w:val="single"/>
        </w:rPr>
      </w:pPr>
      <w:r>
        <w:rPr>
          <w:rFonts w:ascii="Arial" w:hAnsi="Arial" w:cs="Arial"/>
        </w:rPr>
        <w:lastRenderedPageBreak/>
        <w:t xml:space="preserve">(5) </w:t>
      </w:r>
      <w:r w:rsidRPr="00731FE9">
        <w:rPr>
          <w:rFonts w:ascii="Arial" w:hAnsi="Arial" w:cs="Arial"/>
        </w:rPr>
        <w:t xml:space="preserve">Conforme al artículo 133 de la LCSP el deber de confidencialidad no podrá extenderse a todo el contenido de la oferta ni a todo el contenido de los informes y documentación que, en su caso, genere directa o indirectamente el órgano de contratación en el curso del procedimiento de licitación. Únicamente podrá extenderse a documentos que tengan una difusión restringida, y en ningún caso a documentos que sean públicamente accesibles. En consecuencia, no puede declararse confidencial la oferta en su totalidad, siendo necesario indicar los aspectos concretos de la oferta que sí lo son en cumplimiento de lo dispuesto en la legislación vigente. En caso de que se declare la totalidad de la oferta como confidencial, el órgano de contratación se reserva el derecho a divulgar aquella información que considere que no tiene tal carácter, justificándolo debidamente.  </w:t>
      </w:r>
    </w:p>
    <w:p w14:paraId="4A0C58F1" w14:textId="77777777" w:rsidR="007375C3" w:rsidRPr="00453340" w:rsidRDefault="007375C3" w:rsidP="007375C3">
      <w:pPr>
        <w:autoSpaceDE w:val="0"/>
        <w:autoSpaceDN w:val="0"/>
        <w:adjustRightInd w:val="0"/>
        <w:spacing w:before="1" w:line="80" w:lineRule="exact"/>
        <w:jc w:val="center"/>
        <w:rPr>
          <w:rFonts w:ascii="Arial" w:hAnsi="Arial" w:cs="Arial"/>
        </w:rPr>
      </w:pPr>
    </w:p>
    <w:p w14:paraId="38E5A1A9" w14:textId="6C6C913E" w:rsidR="005E4ABB" w:rsidRDefault="005E4ABB" w:rsidP="005B645B">
      <w:pPr>
        <w:autoSpaceDE w:val="0"/>
        <w:autoSpaceDN w:val="0"/>
        <w:adjustRightInd w:val="0"/>
        <w:rPr>
          <w:rFonts w:ascii="Arial" w:hAnsi="Arial" w:cs="Arial"/>
          <w:sz w:val="24"/>
          <w:szCs w:val="24"/>
        </w:rPr>
      </w:pPr>
    </w:p>
    <w:p w14:paraId="1606BB3E" w14:textId="77777777" w:rsidR="002E6383" w:rsidRDefault="002E6383" w:rsidP="002E6383">
      <w:pPr>
        <w:jc w:val="center"/>
        <w:rPr>
          <w:rFonts w:ascii="Arial" w:hAnsi="Arial" w:cs="Arial"/>
          <w:b/>
        </w:rPr>
      </w:pP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Calibri"/>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DE514" id="Rectángulo 7" o:spid="_x0000_s1026" style="position:absolute;margin-left:70.1pt;margin-top:.25pt;width:121.3pt;height:1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A160A"/>
    <w:multiLevelType w:val="hybridMultilevel"/>
    <w:tmpl w:val="0E5C3784"/>
    <w:lvl w:ilvl="0" w:tplc="6EB0CCC4">
      <w:start w:val="14"/>
      <w:numFmt w:val="bullet"/>
      <w:lvlText w:val="-"/>
      <w:lvlJc w:val="left"/>
      <w:pPr>
        <w:ind w:left="770" w:hanging="360"/>
      </w:pPr>
      <w:rPr>
        <w:rFonts w:ascii="Arial" w:eastAsia="Times New Roman" w:hAnsi="Arial" w:cs="Aria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4"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7"/>
  </w:num>
  <w:num w:numId="4" w16cid:durableId="14427211">
    <w:abstractNumId w:val="0"/>
  </w:num>
  <w:num w:numId="5" w16cid:durableId="1094933234">
    <w:abstractNumId w:val="18"/>
  </w:num>
  <w:num w:numId="6" w16cid:durableId="1627664531">
    <w:abstractNumId w:val="25"/>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6"/>
  </w:num>
  <w:num w:numId="16" w16cid:durableId="280109329">
    <w:abstractNumId w:val="12"/>
  </w:num>
  <w:num w:numId="17" w16cid:durableId="1455638094">
    <w:abstractNumId w:val="5"/>
  </w:num>
  <w:num w:numId="18" w16cid:durableId="112599703">
    <w:abstractNumId w:val="24"/>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 w:numId="28" w16cid:durableId="731385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0013B"/>
    <w:rsid w:val="000128D8"/>
    <w:rsid w:val="00084EA5"/>
    <w:rsid w:val="000E2EC9"/>
    <w:rsid w:val="000F0074"/>
    <w:rsid w:val="001B2CFE"/>
    <w:rsid w:val="002104FD"/>
    <w:rsid w:val="002A0812"/>
    <w:rsid w:val="002E6383"/>
    <w:rsid w:val="00385B55"/>
    <w:rsid w:val="003C7057"/>
    <w:rsid w:val="004A082F"/>
    <w:rsid w:val="004B6C5D"/>
    <w:rsid w:val="005A56AD"/>
    <w:rsid w:val="005B645B"/>
    <w:rsid w:val="005D1662"/>
    <w:rsid w:val="005E4ABB"/>
    <w:rsid w:val="00646D09"/>
    <w:rsid w:val="00680823"/>
    <w:rsid w:val="006A7CBF"/>
    <w:rsid w:val="006D1EFC"/>
    <w:rsid w:val="00702AF2"/>
    <w:rsid w:val="00723DF9"/>
    <w:rsid w:val="007375C3"/>
    <w:rsid w:val="007D78F3"/>
    <w:rsid w:val="0086772A"/>
    <w:rsid w:val="00881718"/>
    <w:rsid w:val="00883151"/>
    <w:rsid w:val="008904D5"/>
    <w:rsid w:val="00907C43"/>
    <w:rsid w:val="00917CE8"/>
    <w:rsid w:val="00A60CEC"/>
    <w:rsid w:val="00AC7DDA"/>
    <w:rsid w:val="00B33D62"/>
    <w:rsid w:val="00B476E5"/>
    <w:rsid w:val="00B8316D"/>
    <w:rsid w:val="00C10DC6"/>
    <w:rsid w:val="00C15663"/>
    <w:rsid w:val="00CA1B15"/>
    <w:rsid w:val="00CB00D8"/>
    <w:rsid w:val="00CD1DFF"/>
    <w:rsid w:val="00D43071"/>
    <w:rsid w:val="00D74FEA"/>
    <w:rsid w:val="00DA3521"/>
    <w:rsid w:val="00E61DE2"/>
    <w:rsid w:val="00ED18D5"/>
    <w:rsid w:val="00EE69E6"/>
    <w:rsid w:val="00F74D48"/>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f4ada05b414e1f1a525ee7586883e73f">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745ed020e9cac9471e30c4c496a53e79"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63568BD6-EBA1-4439-9B68-7B2584006BEF}"/>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1948</Characters>
  <Application>Microsoft Office Word</Application>
  <DocSecurity>0</DocSecurity>
  <Lines>16</Lines>
  <Paragraphs>4</Paragraphs>
  <ScaleCrop>false</ScaleCrop>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cp:revision>
  <dcterms:created xsi:type="dcterms:W3CDTF">2025-10-14T11:38:00Z</dcterms:created>
  <dcterms:modified xsi:type="dcterms:W3CDTF">2025-10-14T11:38:00Z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